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CE6D" w14:textId="076BA4DF" w:rsidR="00E35D2A" w:rsidRPr="00E35D2A" w:rsidRDefault="00E35D2A" w:rsidP="00E35D2A">
      <w:pPr>
        <w:pStyle w:val="Kommentarer"/>
        <w:rPr>
          <w:sz w:val="32"/>
          <w:szCs w:val="32"/>
        </w:rPr>
      </w:pPr>
      <w:r w:rsidRPr="00E35D2A">
        <w:rPr>
          <w:sz w:val="32"/>
          <w:szCs w:val="32"/>
        </w:rPr>
        <w:t xml:space="preserve">Formulär för poströstning BRF Hartassens </w:t>
      </w:r>
      <w:r w:rsidR="00347EA5">
        <w:rPr>
          <w:sz w:val="32"/>
          <w:szCs w:val="32"/>
        </w:rPr>
        <w:t>Extra</w:t>
      </w:r>
      <w:r w:rsidRPr="00E35D2A">
        <w:rPr>
          <w:sz w:val="32"/>
          <w:szCs w:val="32"/>
        </w:rPr>
        <w:t xml:space="preserve">stämma </w:t>
      </w:r>
      <w:r w:rsidR="00347EA5">
        <w:rPr>
          <w:sz w:val="32"/>
          <w:szCs w:val="32"/>
        </w:rPr>
        <w:t>1</w:t>
      </w:r>
      <w:r w:rsidR="00BE0DD6">
        <w:rPr>
          <w:sz w:val="32"/>
          <w:szCs w:val="32"/>
        </w:rPr>
        <w:t xml:space="preserve">9 </w:t>
      </w:r>
      <w:proofErr w:type="gramStart"/>
      <w:r w:rsidR="00BE0DD6">
        <w:rPr>
          <w:sz w:val="32"/>
          <w:szCs w:val="32"/>
        </w:rPr>
        <w:t>April</w:t>
      </w:r>
      <w:proofErr w:type="gramEnd"/>
      <w:r w:rsidR="00347EA5">
        <w:rPr>
          <w:sz w:val="32"/>
          <w:szCs w:val="32"/>
        </w:rPr>
        <w:t xml:space="preserve"> </w:t>
      </w:r>
      <w:r w:rsidRPr="00E35D2A">
        <w:rPr>
          <w:sz w:val="32"/>
          <w:szCs w:val="32"/>
        </w:rPr>
        <w:t>202</w:t>
      </w:r>
      <w:r w:rsidR="00347EA5">
        <w:rPr>
          <w:sz w:val="32"/>
          <w:szCs w:val="32"/>
        </w:rPr>
        <w:t>1</w:t>
      </w:r>
    </w:p>
    <w:p w14:paraId="3783D123" w14:textId="2BA839A4" w:rsidR="00385915" w:rsidRPr="006E6B0B" w:rsidRDefault="00E35D2A" w:rsidP="00E35D2A">
      <w:pPr>
        <w:pStyle w:val="Kommentarer"/>
        <w:rPr>
          <w:b/>
          <w:bCs/>
        </w:rPr>
      </w:pPr>
      <w:r>
        <w:t>Nedan</w:t>
      </w:r>
      <w:r w:rsidRPr="00E35D2A">
        <w:t>stående medlem utövar härmed sin rösträtt (endast en röst per bostadsrätt)</w:t>
      </w:r>
      <w:r>
        <w:t>.</w:t>
      </w:r>
      <w:r w:rsidRPr="00E35D2A">
        <w:t xml:space="preserve"> </w:t>
      </w:r>
      <w:r>
        <w:br/>
      </w:r>
      <w:r w:rsidRPr="00E35D2A">
        <w:t>Röstsedel skall lämnas i Hartassens brevlåda Hermelinvägen 92A</w:t>
      </w:r>
      <w:r w:rsidR="00BE0DD6">
        <w:t xml:space="preserve">. Använd dock gärna länken för att fylla i </w:t>
      </w:r>
      <w:hyperlink r:id="rId7" w:history="1">
        <w:r w:rsidR="00BE0DD6" w:rsidRPr="006A7679">
          <w:rPr>
            <w:rStyle w:val="Hyperlnk"/>
          </w:rPr>
          <w:t>formuläret</w:t>
        </w:r>
      </w:hyperlink>
      <w:r w:rsidR="00BE0DD6">
        <w:t xml:space="preserve"> digitalt istället. </w:t>
      </w:r>
      <w:r w:rsidRPr="006E6B0B">
        <w:rPr>
          <w:b/>
          <w:bCs/>
        </w:rPr>
        <w:t xml:space="preserve">SENAST DEN </w:t>
      </w:r>
      <w:r w:rsidR="00347EA5" w:rsidRPr="006E6B0B">
        <w:rPr>
          <w:b/>
          <w:bCs/>
        </w:rPr>
        <w:t>1</w:t>
      </w:r>
      <w:r w:rsidR="00BE0DD6" w:rsidRPr="006E6B0B">
        <w:rPr>
          <w:b/>
          <w:bCs/>
        </w:rPr>
        <w:t xml:space="preserve">9 </w:t>
      </w:r>
      <w:proofErr w:type="gramStart"/>
      <w:r w:rsidR="00BE0DD6" w:rsidRPr="006E6B0B">
        <w:rPr>
          <w:b/>
          <w:bCs/>
        </w:rPr>
        <w:t>April</w:t>
      </w:r>
      <w:proofErr w:type="gramEnd"/>
      <w:r w:rsidRPr="006E6B0B">
        <w:rPr>
          <w:b/>
          <w:bCs/>
        </w:rPr>
        <w:t xml:space="preserve"> 20</w:t>
      </w:r>
      <w:r w:rsidR="00347EA5" w:rsidRPr="006E6B0B">
        <w:rPr>
          <w:b/>
          <w:bCs/>
        </w:rPr>
        <w:t>21</w:t>
      </w:r>
      <w:r w:rsidRPr="006E6B0B">
        <w:rPr>
          <w:b/>
          <w:bCs/>
        </w:rPr>
        <w:t xml:space="preserve"> kl. </w:t>
      </w:r>
      <w:r w:rsidR="008072B7" w:rsidRPr="006E6B0B">
        <w:rPr>
          <w:b/>
          <w:bCs/>
        </w:rPr>
        <w:t>12</w:t>
      </w:r>
      <w:r w:rsidRPr="006E6B0B">
        <w:rPr>
          <w:b/>
          <w:bCs/>
        </w:rPr>
        <w:t>.00.</w:t>
      </w:r>
    </w:p>
    <w:p w14:paraId="56FB05A1" w14:textId="60F4BF98" w:rsidR="00E35D2A" w:rsidRPr="00FD55AD" w:rsidRDefault="00D531B9" w:rsidP="00385915">
      <w:r>
        <w:t>Hermelinvägen nr</w:t>
      </w:r>
      <w:r w:rsidR="00385915" w:rsidRPr="00FD55AD">
        <w:t xml:space="preserve"> ______avger härmed sin röst</w:t>
      </w:r>
      <w:r w:rsidR="00E35D2A">
        <w:br/>
        <w:t>(endast en röst per bostadsrätt)</w:t>
      </w:r>
      <w:r w:rsidR="00E35D2A">
        <w:br/>
      </w:r>
      <w:r w:rsidR="00385915">
        <w:br/>
      </w:r>
      <w:r w:rsidR="00385915" w:rsidRPr="00FD55AD">
        <w:t>Medlem</w:t>
      </w:r>
      <w:r w:rsidR="00E35D2A">
        <w:t>mens underskrift</w:t>
      </w:r>
      <w:r w:rsidR="006E6B0B">
        <w:t xml:space="preserve"> </w:t>
      </w:r>
      <w:r w:rsidR="006F140D">
        <w:t xml:space="preserve">(krävs ej vid inlämning via </w:t>
      </w:r>
      <w:r w:rsidR="006E6B0B">
        <w:t>digitalröstning</w:t>
      </w:r>
      <w:r w:rsidR="006F140D">
        <w:t>)</w:t>
      </w:r>
      <w:r w:rsidR="006E6B0B">
        <w:t xml:space="preserve"> </w:t>
      </w:r>
      <w:r w:rsidR="00385915" w:rsidRPr="00FD55AD">
        <w:t>_______________________________</w:t>
      </w:r>
      <w:r w:rsidR="006F140D">
        <w:t>__</w:t>
      </w:r>
    </w:p>
    <w:p w14:paraId="32531639" w14:textId="77777777" w:rsidR="0043071C" w:rsidRDefault="00385915" w:rsidP="00385915">
      <w:pPr>
        <w:tabs>
          <w:tab w:val="left" w:pos="5245"/>
        </w:tabs>
      </w:pPr>
      <w:r>
        <w:br/>
        <w:t xml:space="preserve">Namnförtydligande </w:t>
      </w:r>
      <w:r w:rsidRPr="00FD55AD">
        <w:t>__________________________</w:t>
      </w:r>
      <w:r>
        <w:t>_____________________________________</w:t>
      </w:r>
    </w:p>
    <w:p w14:paraId="64C197B9" w14:textId="2E09356B" w:rsidR="00E35D2A" w:rsidRPr="00FD55AD" w:rsidRDefault="00E35D2A" w:rsidP="00385915">
      <w:pPr>
        <w:tabs>
          <w:tab w:val="left" w:pos="5245"/>
        </w:tabs>
      </w:pPr>
      <w:r>
        <w:t>Det är inte möjligt att lämna instruktioner eller kommentarer i formuläret, om så gör är rösten ogiltig</w:t>
      </w:r>
    </w:p>
    <w:tbl>
      <w:tblPr>
        <w:tblStyle w:val="Tabellrutnt"/>
        <w:tblW w:w="9212" w:type="dxa"/>
        <w:tblLayout w:type="fixed"/>
        <w:tblLook w:val="04A0" w:firstRow="1" w:lastRow="0" w:firstColumn="1" w:lastColumn="0" w:noHBand="0" w:noVBand="1"/>
      </w:tblPr>
      <w:tblGrid>
        <w:gridCol w:w="5920"/>
        <w:gridCol w:w="3292"/>
      </w:tblGrid>
      <w:tr w:rsidR="00385915" w:rsidRPr="00FD55AD" w14:paraId="2B4D53C0" w14:textId="77777777" w:rsidTr="009977C8">
        <w:tc>
          <w:tcPr>
            <w:tcW w:w="5920" w:type="dxa"/>
          </w:tcPr>
          <w:p w14:paraId="71E690BC" w14:textId="77777777" w:rsidR="00385915" w:rsidRPr="00FD55AD" w:rsidRDefault="00385915" w:rsidP="00DA3070">
            <w:pPr>
              <w:rPr>
                <w:b/>
              </w:rPr>
            </w:pPr>
            <w:r w:rsidRPr="00FD55AD">
              <w:rPr>
                <w:b/>
              </w:rPr>
              <w:t>Ärende</w:t>
            </w:r>
          </w:p>
        </w:tc>
        <w:tc>
          <w:tcPr>
            <w:tcW w:w="3292" w:type="dxa"/>
          </w:tcPr>
          <w:p w14:paraId="354B7828" w14:textId="77777777" w:rsidR="00385915" w:rsidRPr="00FD55AD" w:rsidRDefault="00385915" w:rsidP="00DA3070">
            <w:pPr>
              <w:rPr>
                <w:b/>
              </w:rPr>
            </w:pPr>
            <w:r>
              <w:rPr>
                <w:b/>
              </w:rPr>
              <w:t xml:space="preserve">Kryssa i ett alternativ. </w:t>
            </w:r>
            <w:r w:rsidRPr="00FD55AD">
              <w:rPr>
                <w:b/>
              </w:rPr>
              <w:t>Inget kryss innebär att du avstår från att rösta.</w:t>
            </w:r>
          </w:p>
        </w:tc>
      </w:tr>
      <w:tr w:rsidR="00385915" w14:paraId="54E7F7FF" w14:textId="77777777" w:rsidTr="00B860D0">
        <w:trPr>
          <w:trHeight w:val="566"/>
        </w:trPr>
        <w:tc>
          <w:tcPr>
            <w:tcW w:w="5920" w:type="dxa"/>
          </w:tcPr>
          <w:p w14:paraId="5092AF96" w14:textId="77777777" w:rsidR="00385915" w:rsidRDefault="00385915" w:rsidP="00DA3070">
            <w:r w:rsidRPr="001546C2">
              <w:rPr>
                <w:b/>
              </w:rPr>
              <w:t>1. Öppnande</w:t>
            </w:r>
            <w:r>
              <w:br/>
            </w:r>
            <w:r w:rsidRPr="001546C2">
              <w:rPr>
                <w:i/>
              </w:rPr>
              <w:t>Inget beslut fattas av stämman.</w:t>
            </w:r>
            <w:r>
              <w:rPr>
                <w:i/>
              </w:rPr>
              <w:br/>
            </w:r>
          </w:p>
        </w:tc>
        <w:tc>
          <w:tcPr>
            <w:tcW w:w="3292" w:type="dxa"/>
          </w:tcPr>
          <w:p w14:paraId="2666E83B" w14:textId="77777777" w:rsidR="00385915" w:rsidRDefault="00385915" w:rsidP="00DA3070"/>
        </w:tc>
      </w:tr>
      <w:tr w:rsidR="00A1790E" w14:paraId="3BCA91AF" w14:textId="77777777" w:rsidTr="009977C8">
        <w:tc>
          <w:tcPr>
            <w:tcW w:w="5920" w:type="dxa"/>
          </w:tcPr>
          <w:p w14:paraId="16837528" w14:textId="41B9E46E" w:rsidR="00A1790E" w:rsidRPr="001546C2" w:rsidRDefault="00A1790E" w:rsidP="00A1790E">
            <w:pPr>
              <w:rPr>
                <w:b/>
              </w:rPr>
            </w:pPr>
            <w:r>
              <w:rPr>
                <w:b/>
              </w:rPr>
              <w:t>2</w:t>
            </w:r>
            <w:r w:rsidRPr="00EF217B">
              <w:rPr>
                <w:b/>
              </w:rPr>
              <w:t>. Fastställande av röstlängd</w:t>
            </w:r>
            <w:r w:rsidRPr="00EF217B">
              <w:t xml:space="preserve"> </w:t>
            </w:r>
            <w:r w:rsidRPr="00EF217B">
              <w:br/>
            </w:r>
            <w:r>
              <w:t>Beslutar stämman att fastställa röstlängden som utgörs av samtliga noterade poströster och eventuella fullmakter?</w:t>
            </w:r>
          </w:p>
        </w:tc>
        <w:tc>
          <w:tcPr>
            <w:tcW w:w="329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1247"/>
            </w:tblGrid>
            <w:tr w:rsidR="00A1790E" w14:paraId="46EF8B7D" w14:textId="77777777" w:rsidTr="00975922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0FFACEE1" w14:textId="77777777" w:rsidR="00A1790E" w:rsidRDefault="00A1790E" w:rsidP="00A1790E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23DF41E4" w14:textId="77777777" w:rsidR="00A1790E" w:rsidRDefault="00A1790E" w:rsidP="00A1790E">
                  <w:pPr>
                    <w:jc w:val="center"/>
                  </w:pPr>
                  <w:r>
                    <w:t>Nej</w:t>
                  </w:r>
                </w:p>
              </w:tc>
            </w:tr>
            <w:tr w:rsidR="00A1790E" w14:paraId="62DD3FFF" w14:textId="77777777" w:rsidTr="00975922">
              <w:tc>
                <w:tcPr>
                  <w:tcW w:w="1247" w:type="dxa"/>
                </w:tcPr>
                <w:p w14:paraId="6EC71512" w14:textId="77777777" w:rsidR="00A1790E" w:rsidRDefault="00A1790E" w:rsidP="00A1790E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66804B7F" w14:textId="77777777" w:rsidR="00A1790E" w:rsidRDefault="00A1790E" w:rsidP="00A1790E"/>
              </w:tc>
            </w:tr>
          </w:tbl>
          <w:p w14:paraId="4C322BE3" w14:textId="5CECF2F3" w:rsidR="00A1790E" w:rsidRDefault="00A1790E" w:rsidP="00A1790E">
            <w:r>
              <w:br/>
            </w:r>
            <w:r>
              <w:br/>
            </w:r>
            <w:r>
              <w:br/>
            </w:r>
          </w:p>
        </w:tc>
      </w:tr>
      <w:tr w:rsidR="00A1790E" w14:paraId="3E4E07C6" w14:textId="77777777" w:rsidTr="009977C8">
        <w:trPr>
          <w:trHeight w:val="875"/>
        </w:trPr>
        <w:tc>
          <w:tcPr>
            <w:tcW w:w="5920" w:type="dxa"/>
          </w:tcPr>
          <w:p w14:paraId="6221E64C" w14:textId="734CF17E" w:rsidR="00A1790E" w:rsidRDefault="00A1790E" w:rsidP="00A1790E">
            <w:r>
              <w:rPr>
                <w:b/>
              </w:rPr>
              <w:t>3</w:t>
            </w:r>
            <w:r w:rsidRPr="001546C2">
              <w:rPr>
                <w:b/>
              </w:rPr>
              <w:t>. Val av stämmoordförande</w:t>
            </w:r>
            <w:r>
              <w:br/>
              <w:t>Beslutar stämman att välja Anders Johansson till stämmoordförande?</w:t>
            </w:r>
          </w:p>
        </w:tc>
        <w:tc>
          <w:tcPr>
            <w:tcW w:w="329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1247"/>
            </w:tblGrid>
            <w:tr w:rsidR="00A1790E" w14:paraId="3213AD93" w14:textId="77777777" w:rsidTr="00DA307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498CEAB1" w14:textId="77777777" w:rsidR="00A1790E" w:rsidRDefault="00A1790E" w:rsidP="00A1790E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3E147685" w14:textId="77777777" w:rsidR="00A1790E" w:rsidRDefault="00A1790E" w:rsidP="00A1790E">
                  <w:pPr>
                    <w:jc w:val="center"/>
                  </w:pPr>
                  <w:r>
                    <w:t>Nej</w:t>
                  </w:r>
                </w:p>
              </w:tc>
            </w:tr>
            <w:tr w:rsidR="00A1790E" w14:paraId="43D9BE75" w14:textId="77777777" w:rsidTr="00DA3070">
              <w:tc>
                <w:tcPr>
                  <w:tcW w:w="1247" w:type="dxa"/>
                </w:tcPr>
                <w:p w14:paraId="37F6B167" w14:textId="77777777" w:rsidR="00A1790E" w:rsidRDefault="00A1790E" w:rsidP="00A1790E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0E007D76" w14:textId="77777777" w:rsidR="00A1790E" w:rsidRDefault="00A1790E" w:rsidP="00A1790E"/>
              </w:tc>
            </w:tr>
          </w:tbl>
          <w:p w14:paraId="136C56E3" w14:textId="77777777" w:rsidR="00A1790E" w:rsidRDefault="00A1790E" w:rsidP="00A1790E">
            <w:pPr>
              <w:tabs>
                <w:tab w:val="left" w:pos="1193"/>
              </w:tabs>
            </w:pPr>
          </w:p>
        </w:tc>
      </w:tr>
      <w:tr w:rsidR="00A1790E" w14:paraId="54164946" w14:textId="77777777" w:rsidTr="009977C8">
        <w:tc>
          <w:tcPr>
            <w:tcW w:w="5920" w:type="dxa"/>
          </w:tcPr>
          <w:p w14:paraId="528D1171" w14:textId="1D9AAE15" w:rsidR="00A1790E" w:rsidRPr="001546C2" w:rsidRDefault="00A1790E" w:rsidP="00A1790E">
            <w:pPr>
              <w:rPr>
                <w:color w:val="000000"/>
              </w:rPr>
            </w:pPr>
            <w:r>
              <w:rPr>
                <w:b/>
              </w:rPr>
              <w:t>4</w:t>
            </w:r>
            <w:r w:rsidRPr="001546C2">
              <w:rPr>
                <w:b/>
              </w:rPr>
              <w:t xml:space="preserve">. Anmälan av stämmoordförandens val av protokollförare </w:t>
            </w:r>
            <w:r w:rsidRPr="001546C2">
              <w:br/>
              <w:t xml:space="preserve">Stämmans ordförande anmäler </w:t>
            </w:r>
            <w:r>
              <w:t>protokollförare.</w:t>
            </w:r>
            <w:r>
              <w:br/>
            </w:r>
            <w:r w:rsidRPr="001546C2">
              <w:rPr>
                <w:i/>
              </w:rPr>
              <w:t>Inget beslut fattas av stämman</w:t>
            </w:r>
            <w:r w:rsidRPr="001546C2">
              <w:t>.</w:t>
            </w:r>
          </w:p>
          <w:p w14:paraId="08E30614" w14:textId="77777777" w:rsidR="00A1790E" w:rsidRDefault="00A1790E" w:rsidP="00A1790E"/>
        </w:tc>
        <w:tc>
          <w:tcPr>
            <w:tcW w:w="3292" w:type="dxa"/>
          </w:tcPr>
          <w:p w14:paraId="086CE192" w14:textId="77777777" w:rsidR="00A1790E" w:rsidRDefault="00A1790E" w:rsidP="00A1790E"/>
        </w:tc>
      </w:tr>
      <w:tr w:rsidR="00A1790E" w14:paraId="688B8F83" w14:textId="77777777" w:rsidTr="009977C8">
        <w:tc>
          <w:tcPr>
            <w:tcW w:w="5920" w:type="dxa"/>
          </w:tcPr>
          <w:p w14:paraId="60999C53" w14:textId="1310668B" w:rsidR="00A1790E" w:rsidRDefault="00A1790E" w:rsidP="00A1790E">
            <w:pPr>
              <w:rPr>
                <w:color w:val="000000"/>
              </w:rPr>
            </w:pPr>
            <w:r w:rsidRPr="00D6099C">
              <w:rPr>
                <w:b/>
              </w:rPr>
              <w:t xml:space="preserve">5.  Val av två justerare tillika rösträknare </w:t>
            </w:r>
            <w:r w:rsidRPr="00D6099C">
              <w:br/>
            </w:r>
            <w:r>
              <w:t>Beslutar stämman</w:t>
            </w:r>
            <w:r w:rsidRPr="00D6099C">
              <w:t xml:space="preserve"> att välja </w:t>
            </w:r>
            <w:r w:rsidR="0019113F">
              <w:t xml:space="preserve">Lisbeth Olausson </w:t>
            </w:r>
            <w:r w:rsidRPr="00D6099C">
              <w:t xml:space="preserve">och </w:t>
            </w:r>
            <w:r>
              <w:t xml:space="preserve">Katharina Lindholm </w:t>
            </w:r>
            <w:r w:rsidRPr="00D6099C">
              <w:t xml:space="preserve">till att justera dagens protokoll och </w:t>
            </w:r>
            <w:r>
              <w:t>även</w:t>
            </w:r>
            <w:r w:rsidRPr="00D6099C">
              <w:t xml:space="preserve"> vara rösträknare?</w:t>
            </w:r>
          </w:p>
          <w:p w14:paraId="000F1265" w14:textId="77777777" w:rsidR="00A1790E" w:rsidRPr="00625D70" w:rsidRDefault="00A1790E" w:rsidP="00A1790E">
            <w:pPr>
              <w:rPr>
                <w:color w:val="000000"/>
              </w:rPr>
            </w:pPr>
          </w:p>
        </w:tc>
        <w:tc>
          <w:tcPr>
            <w:tcW w:w="329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1247"/>
            </w:tblGrid>
            <w:tr w:rsidR="00A1790E" w14:paraId="10FB440D" w14:textId="77777777" w:rsidTr="00DA307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5D4151EE" w14:textId="77777777" w:rsidR="00A1790E" w:rsidRDefault="00A1790E" w:rsidP="00A1790E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2DF0FBDE" w14:textId="77777777" w:rsidR="00A1790E" w:rsidRDefault="00A1790E" w:rsidP="00A1790E">
                  <w:pPr>
                    <w:jc w:val="center"/>
                  </w:pPr>
                  <w:r>
                    <w:t>Nej</w:t>
                  </w:r>
                </w:p>
              </w:tc>
            </w:tr>
            <w:tr w:rsidR="00A1790E" w14:paraId="1A16ED7F" w14:textId="77777777" w:rsidTr="00DA3070">
              <w:tc>
                <w:tcPr>
                  <w:tcW w:w="1247" w:type="dxa"/>
                </w:tcPr>
                <w:p w14:paraId="126E5661" w14:textId="77777777" w:rsidR="00A1790E" w:rsidRDefault="00A1790E" w:rsidP="00A1790E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2DF48ECC" w14:textId="77777777" w:rsidR="00A1790E" w:rsidRDefault="00A1790E" w:rsidP="00A1790E"/>
              </w:tc>
            </w:tr>
          </w:tbl>
          <w:p w14:paraId="7CA1DC40" w14:textId="77777777" w:rsidR="00A1790E" w:rsidRDefault="00A1790E" w:rsidP="00A1790E"/>
        </w:tc>
      </w:tr>
      <w:tr w:rsidR="00A1790E" w14:paraId="526CABA0" w14:textId="77777777" w:rsidTr="009977C8">
        <w:tc>
          <w:tcPr>
            <w:tcW w:w="5920" w:type="dxa"/>
          </w:tcPr>
          <w:p w14:paraId="4D0D95FE" w14:textId="77777777" w:rsidR="00A1790E" w:rsidRPr="00D6099C" w:rsidRDefault="00A1790E" w:rsidP="00A1790E">
            <w:r w:rsidRPr="00EF217B">
              <w:rPr>
                <w:b/>
              </w:rPr>
              <w:t>6. Fråga om stämman blivit stadgeenligt utlyst</w:t>
            </w:r>
            <w:r w:rsidRPr="00D6099C">
              <w:t xml:space="preserve"> </w:t>
            </w:r>
            <w:r w:rsidRPr="00D6099C">
              <w:br/>
            </w:r>
            <w:r w:rsidRPr="00D6099C">
              <w:rPr>
                <w:bCs/>
                <w:color w:val="000000"/>
              </w:rPr>
              <w:t>Beslut</w:t>
            </w:r>
            <w:r>
              <w:rPr>
                <w:bCs/>
                <w:color w:val="000000"/>
              </w:rPr>
              <w:t>ar stämman att kallelse skett i enlighet med föreningens stadgar?</w:t>
            </w:r>
          </w:p>
          <w:p w14:paraId="1D3FFF5A" w14:textId="77777777" w:rsidR="00A1790E" w:rsidRDefault="00A1790E" w:rsidP="00A1790E"/>
        </w:tc>
        <w:tc>
          <w:tcPr>
            <w:tcW w:w="329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1247"/>
            </w:tblGrid>
            <w:tr w:rsidR="00A1790E" w14:paraId="7035EB54" w14:textId="77777777" w:rsidTr="00DA307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3B33DD83" w14:textId="77777777" w:rsidR="00A1790E" w:rsidRDefault="00A1790E" w:rsidP="00A1790E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4FC5BECF" w14:textId="77777777" w:rsidR="00A1790E" w:rsidRDefault="00A1790E" w:rsidP="00A1790E">
                  <w:pPr>
                    <w:jc w:val="center"/>
                  </w:pPr>
                  <w:r>
                    <w:t>Nej</w:t>
                  </w:r>
                </w:p>
              </w:tc>
            </w:tr>
            <w:tr w:rsidR="00A1790E" w14:paraId="76789591" w14:textId="77777777" w:rsidTr="00DA3070">
              <w:tc>
                <w:tcPr>
                  <w:tcW w:w="1247" w:type="dxa"/>
                </w:tcPr>
                <w:p w14:paraId="5F91F771" w14:textId="77777777" w:rsidR="00A1790E" w:rsidRDefault="00A1790E" w:rsidP="00A1790E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7DCE82B0" w14:textId="77777777" w:rsidR="00A1790E" w:rsidRDefault="00A1790E" w:rsidP="00A1790E"/>
              </w:tc>
            </w:tr>
          </w:tbl>
          <w:p w14:paraId="0B0ED0CB" w14:textId="77777777" w:rsidR="00A1790E" w:rsidRDefault="00A1790E" w:rsidP="00A1790E"/>
        </w:tc>
      </w:tr>
      <w:tr w:rsidR="00A1790E" w14:paraId="7CE5F70F" w14:textId="77777777" w:rsidTr="009977C8">
        <w:tc>
          <w:tcPr>
            <w:tcW w:w="5920" w:type="dxa"/>
          </w:tcPr>
          <w:p w14:paraId="480DE420" w14:textId="49420A63" w:rsidR="00A1790E" w:rsidRDefault="00E50A99" w:rsidP="00A1790E">
            <w:r>
              <w:rPr>
                <w:b/>
              </w:rPr>
              <w:t>7</w:t>
            </w:r>
            <w:r w:rsidR="00A1790E" w:rsidRPr="00AE2916">
              <w:rPr>
                <w:b/>
              </w:rPr>
              <w:t xml:space="preserve">. </w:t>
            </w:r>
            <w:r w:rsidR="00A1790E">
              <w:rPr>
                <w:b/>
              </w:rPr>
              <w:t>Beslut om antagande nya stadgar.</w:t>
            </w:r>
            <w:r w:rsidR="00A1790E" w:rsidRPr="00AE2916">
              <w:t xml:space="preserve"> </w:t>
            </w:r>
            <w:r w:rsidR="00A1790E">
              <w:br/>
              <w:t xml:space="preserve">Beslutar stämman att godkänna de nya </w:t>
            </w:r>
            <w:r w:rsidR="00BE0DD6">
              <w:t>stadgarna enligt tidigare anslag?</w:t>
            </w:r>
          </w:p>
        </w:tc>
        <w:tc>
          <w:tcPr>
            <w:tcW w:w="329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1247"/>
            </w:tblGrid>
            <w:tr w:rsidR="006F140D" w14:paraId="288A0467" w14:textId="77777777" w:rsidTr="00975922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5E1DCAA5" w14:textId="77777777" w:rsidR="006F140D" w:rsidRDefault="006F140D" w:rsidP="006F140D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37F40C56" w14:textId="77777777" w:rsidR="006F140D" w:rsidRDefault="006F140D" w:rsidP="006F140D">
                  <w:pPr>
                    <w:jc w:val="center"/>
                  </w:pPr>
                  <w:r>
                    <w:t>Nej</w:t>
                  </w:r>
                </w:p>
              </w:tc>
            </w:tr>
            <w:tr w:rsidR="006F140D" w14:paraId="1E80A90D" w14:textId="77777777" w:rsidTr="00975922">
              <w:tc>
                <w:tcPr>
                  <w:tcW w:w="1247" w:type="dxa"/>
                </w:tcPr>
                <w:p w14:paraId="51D7AFFE" w14:textId="77777777" w:rsidR="006F140D" w:rsidRDefault="006F140D" w:rsidP="006F140D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5A87958A" w14:textId="77777777" w:rsidR="006F140D" w:rsidRDefault="006F140D" w:rsidP="006F140D"/>
              </w:tc>
            </w:tr>
          </w:tbl>
          <w:p w14:paraId="57F569BA" w14:textId="459B485A" w:rsidR="00A1790E" w:rsidRPr="00D531B9" w:rsidRDefault="006F140D" w:rsidP="00A1790E">
            <w:r>
              <w:br/>
            </w:r>
            <w:r>
              <w:br/>
            </w:r>
          </w:p>
        </w:tc>
      </w:tr>
      <w:tr w:rsidR="00A1790E" w14:paraId="79DFB893" w14:textId="77777777" w:rsidTr="009977C8">
        <w:tc>
          <w:tcPr>
            <w:tcW w:w="5920" w:type="dxa"/>
          </w:tcPr>
          <w:p w14:paraId="30AF5D2F" w14:textId="06AA0658" w:rsidR="00A1790E" w:rsidRDefault="00E50A99" w:rsidP="00A1790E">
            <w:r>
              <w:rPr>
                <w:b/>
              </w:rPr>
              <w:t>8</w:t>
            </w:r>
            <w:r w:rsidR="00A1790E" w:rsidRPr="00201DE5">
              <w:rPr>
                <w:b/>
              </w:rPr>
              <w:t>. Avslutande</w:t>
            </w:r>
            <w:r w:rsidR="00A1790E">
              <w:rPr>
                <w:b/>
              </w:rPr>
              <w:br/>
            </w:r>
            <w:r w:rsidR="00A1790E" w:rsidRPr="001546C2">
              <w:rPr>
                <w:i/>
              </w:rPr>
              <w:t>Inget beslut fattas av stämman</w:t>
            </w:r>
            <w:r w:rsidR="00A1790E" w:rsidRPr="001546C2">
              <w:t>.</w:t>
            </w:r>
          </w:p>
        </w:tc>
        <w:tc>
          <w:tcPr>
            <w:tcW w:w="3292" w:type="dxa"/>
          </w:tcPr>
          <w:p w14:paraId="5296AFB6" w14:textId="77777777" w:rsidR="00A1790E" w:rsidRDefault="00A1790E" w:rsidP="00A1790E"/>
        </w:tc>
      </w:tr>
    </w:tbl>
    <w:p w14:paraId="05B70484" w14:textId="77777777" w:rsidR="00E50A99" w:rsidRDefault="00E50A99" w:rsidP="0043071C">
      <w:pPr>
        <w:tabs>
          <w:tab w:val="left" w:pos="0"/>
          <w:tab w:val="left" w:pos="1305"/>
          <w:tab w:val="left" w:pos="1612"/>
          <w:tab w:val="left" w:pos="3914"/>
          <w:tab w:val="left" w:pos="5218"/>
          <w:tab w:val="left" w:pos="6522"/>
          <w:tab w:val="left" w:pos="7827"/>
          <w:tab w:val="left" w:pos="9131"/>
          <w:tab w:val="left" w:pos="10436"/>
        </w:tabs>
        <w:rPr>
          <w:rFonts w:cs="Calibri"/>
          <w:sz w:val="28"/>
          <w:szCs w:val="28"/>
        </w:rPr>
      </w:pPr>
      <w:bookmarkStart w:id="0" w:name="bkmRubrik"/>
      <w:bookmarkStart w:id="1" w:name="delRubrik"/>
    </w:p>
    <w:p w14:paraId="5CB2D913" w14:textId="77777777" w:rsidR="00E50A99" w:rsidRDefault="00E50A99" w:rsidP="0043071C">
      <w:pPr>
        <w:tabs>
          <w:tab w:val="left" w:pos="0"/>
          <w:tab w:val="left" w:pos="1305"/>
          <w:tab w:val="left" w:pos="1612"/>
          <w:tab w:val="left" w:pos="3914"/>
          <w:tab w:val="left" w:pos="5218"/>
          <w:tab w:val="left" w:pos="6522"/>
          <w:tab w:val="left" w:pos="7827"/>
          <w:tab w:val="left" w:pos="9131"/>
          <w:tab w:val="left" w:pos="10436"/>
        </w:tabs>
        <w:rPr>
          <w:rFonts w:cs="Calibri"/>
          <w:sz w:val="28"/>
          <w:szCs w:val="28"/>
        </w:rPr>
      </w:pPr>
    </w:p>
    <w:p w14:paraId="341442E1" w14:textId="39F3705A" w:rsidR="00BE0DD6" w:rsidRDefault="00BE0DD6" w:rsidP="00BE0DD6">
      <w:pPr>
        <w:tabs>
          <w:tab w:val="left" w:pos="0"/>
          <w:tab w:val="left" w:pos="1305"/>
          <w:tab w:val="left" w:pos="1612"/>
          <w:tab w:val="left" w:pos="3914"/>
          <w:tab w:val="left" w:pos="5218"/>
          <w:tab w:val="left" w:pos="6522"/>
          <w:tab w:val="left" w:pos="7827"/>
          <w:tab w:val="left" w:pos="9131"/>
          <w:tab w:val="left" w:pos="10436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Beslut från förra stämman samt b</w:t>
      </w:r>
      <w:r w:rsidRPr="007F1E5F">
        <w:rPr>
          <w:rFonts w:cs="Calibri"/>
          <w:sz w:val="28"/>
          <w:szCs w:val="28"/>
        </w:rPr>
        <w:t>akgrund till Extrastämma</w:t>
      </w:r>
    </w:p>
    <w:p w14:paraId="76485DB6" w14:textId="77777777" w:rsidR="006E6B0B" w:rsidRPr="006E6B0B" w:rsidRDefault="006E6B0B" w:rsidP="006E6B0B">
      <w:pPr>
        <w:pStyle w:val="Kommentarer"/>
        <w:rPr>
          <w:sz w:val="24"/>
          <w:szCs w:val="24"/>
        </w:rPr>
      </w:pPr>
      <w:r w:rsidRPr="006E6B0B">
        <w:rPr>
          <w:rFonts w:eastAsia="Times New Roman" w:cs="Calibri"/>
          <w:color w:val="000000"/>
          <w:sz w:val="24"/>
          <w:szCs w:val="24"/>
          <w:lang w:eastAsia="en-GB"/>
        </w:rPr>
        <w:t>I BRF Hartassens stadgar så står det att vi skall ha två extrastämmor för att få genomföra ändringar i stadgarna.</w:t>
      </w:r>
    </w:p>
    <w:p w14:paraId="1F2BAA79" w14:textId="16DE564C" w:rsidR="006E6B0B" w:rsidRPr="006E6B0B" w:rsidRDefault="006E6B0B" w:rsidP="006E6B0B">
      <w:pPr>
        <w:pStyle w:val="Kommentarer"/>
        <w:rPr>
          <w:sz w:val="24"/>
          <w:szCs w:val="24"/>
        </w:rPr>
      </w:pPr>
      <w:r w:rsidRPr="006E6B0B">
        <w:rPr>
          <w:sz w:val="24"/>
          <w:szCs w:val="24"/>
        </w:rPr>
        <w:t xml:space="preserve">Den föregående extrastämman 2021-03-15 beslutade att anta förslaget till nya stadgar. Beslutet fattades med 43 röster för och 1 röst emot. </w:t>
      </w:r>
    </w:p>
    <w:p w14:paraId="6937A5BE" w14:textId="77777777" w:rsidR="006E6B0B" w:rsidRPr="006E6B0B" w:rsidRDefault="006E6B0B" w:rsidP="006E6B0B">
      <w:pPr>
        <w:pStyle w:val="Kommentarer"/>
        <w:rPr>
          <w:sz w:val="24"/>
          <w:szCs w:val="24"/>
        </w:rPr>
      </w:pPr>
      <w:r w:rsidRPr="006E6B0B">
        <w:rPr>
          <w:sz w:val="24"/>
          <w:szCs w:val="24"/>
        </w:rPr>
        <w:t>Denna andra extrastämmas uppgift blir att biträda förslaget (se tidigare presenterat förslag) och för att beslutet om stadgeändring ska bli giltigt krävs att minst två tredjedelar (2/3) av de röstande stödjer föregående stämmas beslut.</w:t>
      </w:r>
    </w:p>
    <w:p w14:paraId="64EB853A" w14:textId="77777777" w:rsidR="00BE0DD6" w:rsidRDefault="00BE0DD6" w:rsidP="0043071C">
      <w:pPr>
        <w:pStyle w:val="Brdtext"/>
        <w:rPr>
          <w:rFonts w:ascii="Calibri" w:hAnsi="Calibri" w:cs="Calibri"/>
          <w:sz w:val="28"/>
          <w:szCs w:val="28"/>
        </w:rPr>
      </w:pPr>
    </w:p>
    <w:p w14:paraId="165AA16A" w14:textId="26855A72" w:rsidR="0043071C" w:rsidRPr="00D37244" w:rsidRDefault="0043071C" w:rsidP="0043071C">
      <w:pPr>
        <w:pStyle w:val="Brdtext"/>
        <w:rPr>
          <w:rFonts w:ascii="Calibri" w:hAnsi="Calibri" w:cs="Calibri"/>
          <w:sz w:val="28"/>
          <w:szCs w:val="28"/>
        </w:rPr>
      </w:pPr>
      <w:r w:rsidRPr="00D37244">
        <w:rPr>
          <w:rFonts w:ascii="Calibri" w:hAnsi="Calibri" w:cs="Calibri"/>
          <w:sz w:val="28"/>
          <w:szCs w:val="28"/>
        </w:rPr>
        <w:t>Kortfattad information kring hur Poströstningen går till och vilka datum som är viktiga!</w:t>
      </w:r>
    </w:p>
    <w:p w14:paraId="2DEF2917" w14:textId="383539A4" w:rsidR="0043071C" w:rsidRPr="00D37244" w:rsidRDefault="00BE0DD6" w:rsidP="0043071C">
      <w:pPr>
        <w:pStyle w:val="Brdtext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Använd gärna länken för att fylla i formuläret digitalt!</w:t>
      </w:r>
    </w:p>
    <w:p w14:paraId="4B081911" w14:textId="77777777" w:rsidR="0043071C" w:rsidRPr="00D37244" w:rsidRDefault="0043071C" w:rsidP="0043071C">
      <w:pPr>
        <w:pStyle w:val="Brdtext"/>
        <w:numPr>
          <w:ilvl w:val="1"/>
          <w:numId w:val="6"/>
        </w:numPr>
        <w:spacing w:line="240" w:lineRule="auto"/>
        <w:rPr>
          <w:rFonts w:ascii="Calibri" w:hAnsi="Calibri" w:cs="Calibri"/>
        </w:rPr>
      </w:pPr>
      <w:r w:rsidRPr="00D37244">
        <w:rPr>
          <w:rFonts w:ascii="Calibri" w:hAnsi="Calibri" w:cs="Calibri"/>
        </w:rPr>
        <w:t xml:space="preserve">Det finns även några utskrivna exemplar som är utlagda i tvättstugorna, kontakta styrelsen om dessa skulle vara slut. </w:t>
      </w:r>
    </w:p>
    <w:p w14:paraId="10B6867B" w14:textId="77777777" w:rsidR="0043071C" w:rsidRPr="00D37244" w:rsidRDefault="0043071C" w:rsidP="0043071C">
      <w:pPr>
        <w:pStyle w:val="Brdtext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 w:rsidRPr="00D37244">
        <w:rPr>
          <w:rFonts w:ascii="Calibri" w:hAnsi="Calibri" w:cs="Calibri"/>
        </w:rPr>
        <w:t>Fyll i formuläret och svara på frågor utifrån era egna synpunkter</w:t>
      </w:r>
    </w:p>
    <w:p w14:paraId="74E1424F" w14:textId="77777777" w:rsidR="006E6B0B" w:rsidRDefault="0043071C" w:rsidP="0043071C">
      <w:pPr>
        <w:pStyle w:val="Brdtext"/>
        <w:numPr>
          <w:ilvl w:val="1"/>
          <w:numId w:val="6"/>
        </w:numPr>
        <w:spacing w:line="240" w:lineRule="auto"/>
        <w:rPr>
          <w:rFonts w:ascii="Calibri" w:hAnsi="Calibri" w:cs="Calibri"/>
        </w:rPr>
      </w:pPr>
      <w:r w:rsidRPr="00D37244">
        <w:rPr>
          <w:rFonts w:ascii="Calibri" w:hAnsi="Calibri" w:cs="Calibri"/>
        </w:rPr>
        <w:t xml:space="preserve">Det är viktigt med underskrift på första sidan för att era röster ska vara giltiga </w:t>
      </w:r>
    </w:p>
    <w:p w14:paraId="4551E657" w14:textId="7BF2BE85" w:rsidR="0043071C" w:rsidRPr="00D37244" w:rsidRDefault="0043071C" w:rsidP="006E6B0B">
      <w:pPr>
        <w:pStyle w:val="Brdtext"/>
        <w:spacing w:line="240" w:lineRule="auto"/>
        <w:ind w:left="1440"/>
        <w:rPr>
          <w:rFonts w:ascii="Calibri" w:hAnsi="Calibri" w:cs="Calibri"/>
        </w:rPr>
      </w:pPr>
      <w:r w:rsidRPr="00D37244">
        <w:rPr>
          <w:rFonts w:ascii="Calibri" w:hAnsi="Calibri" w:cs="Calibri"/>
        </w:rPr>
        <w:t xml:space="preserve">(Om ni </w:t>
      </w:r>
      <w:r w:rsidR="00BE0DD6">
        <w:rPr>
          <w:rFonts w:ascii="Calibri" w:hAnsi="Calibri" w:cs="Calibri"/>
        </w:rPr>
        <w:t>fyller i</w:t>
      </w:r>
      <w:r w:rsidR="006E6B0B">
        <w:rPr>
          <w:rFonts w:ascii="Calibri" w:hAnsi="Calibri" w:cs="Calibri"/>
        </w:rPr>
        <w:t xml:space="preserve"> den digitala länken så är underskrift</w:t>
      </w:r>
      <w:r w:rsidR="00BE0DD6">
        <w:rPr>
          <w:rFonts w:ascii="Calibri" w:hAnsi="Calibri" w:cs="Calibri"/>
        </w:rPr>
        <w:t xml:space="preserve"> </w:t>
      </w:r>
      <w:r w:rsidRPr="00D37244">
        <w:rPr>
          <w:rFonts w:ascii="Calibri" w:hAnsi="Calibri" w:cs="Calibri"/>
        </w:rPr>
        <w:t xml:space="preserve">ej nödvändigt) </w:t>
      </w:r>
    </w:p>
    <w:p w14:paraId="71FE6048" w14:textId="37DFBE46" w:rsidR="0043071C" w:rsidRPr="00D37244" w:rsidRDefault="0043071C" w:rsidP="0043071C">
      <w:pPr>
        <w:pStyle w:val="Brdtext"/>
        <w:numPr>
          <w:ilvl w:val="1"/>
          <w:numId w:val="6"/>
        </w:numPr>
        <w:spacing w:line="240" w:lineRule="auto"/>
        <w:rPr>
          <w:rFonts w:ascii="Calibri" w:hAnsi="Calibri" w:cs="Calibri"/>
        </w:rPr>
      </w:pPr>
      <w:r w:rsidRPr="00D37244">
        <w:rPr>
          <w:rFonts w:ascii="Calibri" w:hAnsi="Calibri" w:cs="Calibri"/>
        </w:rPr>
        <w:t>Varje hushåll</w:t>
      </w:r>
      <w:r w:rsidR="006E6B0B">
        <w:rPr>
          <w:rFonts w:ascii="Calibri" w:hAnsi="Calibri" w:cs="Calibri"/>
        </w:rPr>
        <w:t xml:space="preserve"> har</w:t>
      </w:r>
      <w:r w:rsidRPr="00D37244">
        <w:rPr>
          <w:rFonts w:ascii="Calibri" w:hAnsi="Calibri" w:cs="Calibri"/>
        </w:rPr>
        <w:t xml:space="preserve"> </w:t>
      </w:r>
      <w:r w:rsidRPr="00D37244">
        <w:rPr>
          <w:rFonts w:ascii="Calibri" w:hAnsi="Calibri" w:cs="Calibri"/>
          <w:u w:val="single"/>
        </w:rPr>
        <w:t>en</w:t>
      </w:r>
      <w:r w:rsidRPr="00D37244">
        <w:rPr>
          <w:rFonts w:ascii="Calibri" w:hAnsi="Calibri" w:cs="Calibri"/>
        </w:rPr>
        <w:t xml:space="preserve"> röst i poströstningen.</w:t>
      </w:r>
    </w:p>
    <w:p w14:paraId="46C0B1B4" w14:textId="77777777" w:rsidR="0043071C" w:rsidRPr="00D37244" w:rsidRDefault="0043071C" w:rsidP="0043071C">
      <w:pPr>
        <w:pStyle w:val="Brdtext"/>
        <w:numPr>
          <w:ilvl w:val="1"/>
          <w:numId w:val="6"/>
        </w:numPr>
        <w:spacing w:line="240" w:lineRule="auto"/>
        <w:rPr>
          <w:rFonts w:ascii="Calibri" w:hAnsi="Calibri" w:cs="Calibri"/>
        </w:rPr>
      </w:pPr>
      <w:r w:rsidRPr="00D37244">
        <w:rPr>
          <w:rFonts w:ascii="Calibri" w:hAnsi="Calibri" w:cs="Calibri"/>
        </w:rPr>
        <w:t>Om det inte är möjligt att identifiera medlemmen eller dennes mening i en fråga blir rösten ogiltig.</w:t>
      </w:r>
    </w:p>
    <w:p w14:paraId="696E107E" w14:textId="77777777" w:rsidR="0043071C" w:rsidRPr="00D37244" w:rsidRDefault="0043071C" w:rsidP="0043071C">
      <w:pPr>
        <w:pStyle w:val="Brdtext"/>
        <w:numPr>
          <w:ilvl w:val="1"/>
          <w:numId w:val="6"/>
        </w:numPr>
        <w:spacing w:after="0" w:line="240" w:lineRule="auto"/>
        <w:rPr>
          <w:rFonts w:ascii="Calibri" w:hAnsi="Calibri" w:cs="Calibri"/>
        </w:rPr>
      </w:pPr>
      <w:r w:rsidRPr="00D37244">
        <w:rPr>
          <w:rFonts w:ascii="Calibri" w:hAnsi="Calibri" w:cs="Calibri"/>
        </w:rPr>
        <w:t xml:space="preserve">En medlem som inte har markerat något svarsalternativ i en viss fråga får anses ha avstått från att rösta i den frågan. </w:t>
      </w:r>
      <w:r w:rsidRPr="00D37244">
        <w:rPr>
          <w:rFonts w:ascii="Calibri" w:hAnsi="Calibri" w:cs="Calibri"/>
        </w:rPr>
        <w:br/>
      </w:r>
    </w:p>
    <w:p w14:paraId="3E7BA444" w14:textId="77777777" w:rsidR="0043071C" w:rsidRPr="00D37244" w:rsidRDefault="0043071C" w:rsidP="0043071C">
      <w:pPr>
        <w:pStyle w:val="Liststycke"/>
        <w:numPr>
          <w:ilvl w:val="1"/>
          <w:numId w:val="6"/>
        </w:numPr>
        <w:tabs>
          <w:tab w:val="left" w:pos="5245"/>
        </w:tabs>
        <w:spacing w:line="240" w:lineRule="auto"/>
        <w:rPr>
          <w:rFonts w:ascii="Calibri" w:hAnsi="Calibri" w:cs="Calibri"/>
        </w:rPr>
      </w:pPr>
      <w:r w:rsidRPr="00D37244">
        <w:rPr>
          <w:rFonts w:ascii="Calibri" w:hAnsi="Calibri" w:cs="Calibri"/>
        </w:rPr>
        <w:t xml:space="preserve">Det är inte möjligt att lämna instruktioner eller kommentarer i formuläret, om så gör är rösten ogiltig, därför finns möjligheten att lämna frågor enligt </w:t>
      </w:r>
      <w:proofErr w:type="gramStart"/>
      <w:r w:rsidRPr="00D37244">
        <w:rPr>
          <w:rFonts w:ascii="Calibri" w:hAnsi="Calibri" w:cs="Calibri"/>
        </w:rPr>
        <w:t>nedan punkt</w:t>
      </w:r>
      <w:proofErr w:type="gramEnd"/>
      <w:r w:rsidRPr="00D37244">
        <w:rPr>
          <w:rFonts w:ascii="Calibri" w:hAnsi="Calibri" w:cs="Calibri"/>
        </w:rPr>
        <w:t>.</w:t>
      </w:r>
    </w:p>
    <w:p w14:paraId="28598D29" w14:textId="77777777" w:rsidR="0043071C" w:rsidRPr="00D37244" w:rsidRDefault="0043071C" w:rsidP="0043071C">
      <w:pPr>
        <w:pStyle w:val="Liststycke"/>
        <w:tabs>
          <w:tab w:val="left" w:pos="5245"/>
        </w:tabs>
        <w:spacing w:line="240" w:lineRule="auto"/>
        <w:ind w:left="1440"/>
        <w:rPr>
          <w:rFonts w:ascii="Calibri" w:hAnsi="Calibri" w:cs="Calibri"/>
        </w:rPr>
      </w:pPr>
    </w:p>
    <w:p w14:paraId="423B42EF" w14:textId="77777777" w:rsidR="006E6B0B" w:rsidRDefault="00BE0DD6" w:rsidP="0043071C">
      <w:pPr>
        <w:pStyle w:val="Liststyck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222222"/>
          <w:shd w:val="clear" w:color="auto" w:fill="FFFFFF"/>
        </w:rPr>
      </w:pPr>
      <w:proofErr w:type="gramStart"/>
      <w:r>
        <w:rPr>
          <w:rFonts w:ascii="Calibri" w:hAnsi="Calibri" w:cs="Calibri"/>
        </w:rPr>
        <w:t>9</w:t>
      </w:r>
      <w:r w:rsidR="0043071C" w:rsidRPr="00D37244">
        <w:rPr>
          <w:rFonts w:ascii="Calibri" w:hAnsi="Calibri" w:cs="Calibri"/>
        </w:rPr>
        <w:t>-</w:t>
      </w:r>
      <w:r>
        <w:rPr>
          <w:rFonts w:ascii="Calibri" w:hAnsi="Calibri" w:cs="Calibri"/>
        </w:rPr>
        <w:t>13</w:t>
      </w:r>
      <w:proofErr w:type="gramEnd"/>
      <w:r>
        <w:rPr>
          <w:rFonts w:ascii="Calibri" w:hAnsi="Calibri" w:cs="Calibri"/>
        </w:rPr>
        <w:t xml:space="preserve"> April</w:t>
      </w:r>
      <w:r w:rsidR="0043071C" w:rsidRPr="00D37244">
        <w:rPr>
          <w:rFonts w:ascii="Calibri" w:hAnsi="Calibri" w:cs="Calibri"/>
        </w:rPr>
        <w:t xml:space="preserve"> har du som medlem möjlighet att lämna in frågor gällande </w:t>
      </w:r>
      <w:r w:rsidR="0043071C" w:rsidRPr="00D37244">
        <w:rPr>
          <w:rFonts w:ascii="Calibri" w:eastAsia="Times New Roman" w:hAnsi="Calibri" w:cs="Calibri"/>
          <w:color w:val="222222"/>
          <w:shd w:val="clear" w:color="auto" w:fill="FFFFFF"/>
        </w:rPr>
        <w:t xml:space="preserve">ämnen för extrastämman till styrelsen via mail (styrelsen@hartassen.se). </w:t>
      </w:r>
    </w:p>
    <w:p w14:paraId="0E892A2D" w14:textId="797CC26A" w:rsidR="0043071C" w:rsidRPr="00D37244" w:rsidRDefault="0043071C" w:rsidP="006E6B0B">
      <w:pPr>
        <w:pStyle w:val="Liststycke"/>
        <w:spacing w:after="0" w:line="240" w:lineRule="auto"/>
        <w:rPr>
          <w:rFonts w:ascii="Calibri" w:eastAsia="Times New Roman" w:hAnsi="Calibri" w:cs="Calibri"/>
          <w:color w:val="222222"/>
          <w:shd w:val="clear" w:color="auto" w:fill="FFFFFF"/>
        </w:rPr>
      </w:pPr>
      <w:r w:rsidRPr="00D37244">
        <w:rPr>
          <w:rFonts w:ascii="Calibri" w:eastAsia="Times New Roman" w:hAnsi="Calibri" w:cs="Calibri"/>
          <w:color w:val="222222"/>
          <w:shd w:val="clear" w:color="auto" w:fill="FFFFFF"/>
        </w:rPr>
        <w:t xml:space="preserve">Svaren redovisas sedan den </w:t>
      </w:r>
      <w:r w:rsidR="00BE0DD6">
        <w:rPr>
          <w:rFonts w:ascii="Calibri" w:eastAsia="Times New Roman" w:hAnsi="Calibri" w:cs="Calibri"/>
          <w:color w:val="222222"/>
          <w:shd w:val="clear" w:color="auto" w:fill="FFFFFF"/>
        </w:rPr>
        <w:t>14</w:t>
      </w:r>
      <w:r w:rsidRPr="00D37244">
        <w:rPr>
          <w:rFonts w:ascii="Calibri" w:eastAsia="Times New Roman" w:hAnsi="Calibri" w:cs="Calibri"/>
          <w:color w:val="222222"/>
          <w:shd w:val="clear" w:color="auto" w:fill="FFFFFF"/>
        </w:rPr>
        <w:t xml:space="preserve"> </w:t>
      </w:r>
      <w:proofErr w:type="gramStart"/>
      <w:r w:rsidR="00BE0DD6">
        <w:rPr>
          <w:rFonts w:ascii="Calibri" w:eastAsia="Times New Roman" w:hAnsi="Calibri" w:cs="Calibri"/>
          <w:color w:val="222222"/>
          <w:shd w:val="clear" w:color="auto" w:fill="FFFFFF"/>
        </w:rPr>
        <w:t>April</w:t>
      </w:r>
      <w:proofErr w:type="gramEnd"/>
      <w:r w:rsidRPr="00D37244">
        <w:rPr>
          <w:rFonts w:ascii="Calibri" w:eastAsia="Times New Roman" w:hAnsi="Calibri" w:cs="Calibri"/>
          <w:color w:val="222222"/>
          <w:shd w:val="clear" w:color="auto" w:fill="FFFFFF"/>
        </w:rPr>
        <w:t xml:space="preserve"> på föreningens Hemsida</w:t>
      </w:r>
      <w:r w:rsidR="006E6B0B">
        <w:rPr>
          <w:rFonts w:ascii="Calibri" w:eastAsia="Times New Roman" w:hAnsi="Calibri" w:cs="Calibri"/>
          <w:color w:val="222222"/>
          <w:shd w:val="clear" w:color="auto" w:fill="FFFFFF"/>
        </w:rPr>
        <w:t xml:space="preserve">, föreningens </w:t>
      </w:r>
      <w:proofErr w:type="spellStart"/>
      <w:r w:rsidR="006E6B0B">
        <w:rPr>
          <w:rFonts w:ascii="Calibri" w:eastAsia="Times New Roman" w:hAnsi="Calibri" w:cs="Calibri"/>
          <w:color w:val="222222"/>
          <w:shd w:val="clear" w:color="auto" w:fill="FFFFFF"/>
        </w:rPr>
        <w:t>app</w:t>
      </w:r>
      <w:proofErr w:type="spellEnd"/>
      <w:r w:rsidRPr="00D37244">
        <w:rPr>
          <w:rFonts w:ascii="Calibri" w:eastAsia="Times New Roman" w:hAnsi="Calibri" w:cs="Calibri"/>
          <w:color w:val="222222"/>
          <w:shd w:val="clear" w:color="auto" w:fill="FFFFFF"/>
        </w:rPr>
        <w:t xml:space="preserve"> och på Anslagstavlor</w:t>
      </w:r>
      <w:r w:rsidR="006E6B0B">
        <w:rPr>
          <w:rFonts w:ascii="Calibri" w:eastAsia="Times New Roman" w:hAnsi="Calibri" w:cs="Calibri"/>
          <w:color w:val="222222"/>
          <w:shd w:val="clear" w:color="auto" w:fill="FFFFFF"/>
        </w:rPr>
        <w:t>na</w:t>
      </w:r>
      <w:r w:rsidRPr="00D37244">
        <w:rPr>
          <w:rFonts w:ascii="Calibri" w:eastAsia="Times New Roman" w:hAnsi="Calibri" w:cs="Calibri"/>
          <w:color w:val="222222"/>
          <w:shd w:val="clear" w:color="auto" w:fill="FFFFFF"/>
        </w:rPr>
        <w:t xml:space="preserve">. </w:t>
      </w:r>
    </w:p>
    <w:p w14:paraId="3F23B061" w14:textId="77777777" w:rsidR="0043071C" w:rsidRPr="00D37244" w:rsidRDefault="0043071C" w:rsidP="0043071C">
      <w:pPr>
        <w:pStyle w:val="Liststycke"/>
        <w:spacing w:after="0" w:line="240" w:lineRule="auto"/>
        <w:rPr>
          <w:rFonts w:ascii="Calibri" w:eastAsia="Times New Roman" w:hAnsi="Calibri" w:cs="Calibri"/>
          <w:color w:val="222222"/>
          <w:shd w:val="clear" w:color="auto" w:fill="FFFFFF"/>
        </w:rPr>
      </w:pPr>
    </w:p>
    <w:p w14:paraId="3D657D92" w14:textId="6E642C4D" w:rsidR="0043071C" w:rsidRPr="00BE0DD6" w:rsidRDefault="0043071C" w:rsidP="007A5056">
      <w:pPr>
        <w:pStyle w:val="Liststycke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BE0DD6">
        <w:rPr>
          <w:rFonts w:ascii="Calibri" w:eastAsia="Times New Roman" w:hAnsi="Calibri" w:cs="Calibri"/>
          <w:color w:val="222222"/>
          <w:shd w:val="clear" w:color="auto" w:fill="FFFFFF"/>
        </w:rPr>
        <w:t>1</w:t>
      </w:r>
      <w:r w:rsidR="00BE0DD6" w:rsidRPr="00BE0DD6">
        <w:rPr>
          <w:rFonts w:ascii="Calibri" w:eastAsia="Times New Roman" w:hAnsi="Calibri" w:cs="Calibri"/>
          <w:color w:val="222222"/>
          <w:shd w:val="clear" w:color="auto" w:fill="FFFFFF"/>
        </w:rPr>
        <w:t xml:space="preserve">9 </w:t>
      </w:r>
      <w:proofErr w:type="gramStart"/>
      <w:r w:rsidR="00BE0DD6" w:rsidRPr="00BE0DD6">
        <w:rPr>
          <w:rFonts w:ascii="Calibri" w:eastAsia="Times New Roman" w:hAnsi="Calibri" w:cs="Calibri"/>
          <w:color w:val="222222"/>
          <w:shd w:val="clear" w:color="auto" w:fill="FFFFFF"/>
        </w:rPr>
        <w:t>April</w:t>
      </w:r>
      <w:proofErr w:type="gramEnd"/>
      <w:r w:rsidRPr="00BE0DD6">
        <w:rPr>
          <w:rFonts w:ascii="Calibri" w:eastAsia="Times New Roman" w:hAnsi="Calibri" w:cs="Calibri"/>
          <w:color w:val="222222"/>
          <w:shd w:val="clear" w:color="auto" w:fill="FFFFFF"/>
        </w:rPr>
        <w:t xml:space="preserve"> senast klockan 12.00 ska formuläret vara inlämnat i Vaktmästeriets brevlåda vid tvättstuga 92A</w:t>
      </w:r>
      <w:r w:rsidR="00BE0DD6">
        <w:rPr>
          <w:rFonts w:ascii="Calibri" w:eastAsia="Times New Roman" w:hAnsi="Calibri" w:cs="Calibri"/>
          <w:color w:val="222222"/>
          <w:shd w:val="clear" w:color="auto" w:fill="FFFFFF"/>
        </w:rPr>
        <w:t xml:space="preserve">. </w:t>
      </w:r>
      <w:r w:rsidR="00BE0DD6">
        <w:t>Använd dock gärna länken för att fylla i formuläret digitalt istället.</w:t>
      </w:r>
    </w:p>
    <w:p w14:paraId="0EA13B88" w14:textId="77777777" w:rsidR="00BE0DD6" w:rsidRPr="00BE0DD6" w:rsidRDefault="00BE0DD6" w:rsidP="00BE0DD6">
      <w:pPr>
        <w:pStyle w:val="Liststycke"/>
        <w:rPr>
          <w:rFonts w:ascii="Calibri" w:hAnsi="Calibri" w:cs="Calibri"/>
        </w:rPr>
      </w:pPr>
    </w:p>
    <w:p w14:paraId="3742897C" w14:textId="77777777" w:rsidR="00BE0DD6" w:rsidRPr="00BE0DD6" w:rsidRDefault="00BE0DD6" w:rsidP="00BE0DD6">
      <w:pPr>
        <w:pStyle w:val="Liststycke"/>
        <w:spacing w:after="0" w:line="240" w:lineRule="auto"/>
        <w:rPr>
          <w:rFonts w:ascii="Calibri" w:hAnsi="Calibri" w:cs="Calibri"/>
        </w:rPr>
      </w:pPr>
    </w:p>
    <w:p w14:paraId="1F1394FF" w14:textId="6A2E6673" w:rsidR="00531DFD" w:rsidRDefault="0043071C">
      <w:r w:rsidRPr="00D37244">
        <w:rPr>
          <w:rFonts w:ascii="Calibri" w:hAnsi="Calibri" w:cs="Calibri"/>
        </w:rPr>
        <w:t xml:space="preserve">Mer information kring Poströstning finns på hemsidans förstasida, i länk från </w:t>
      </w:r>
      <w:proofErr w:type="spellStart"/>
      <w:r w:rsidR="006E6B0B">
        <w:rPr>
          <w:rFonts w:ascii="Calibri" w:hAnsi="Calibri" w:cs="Calibri"/>
        </w:rPr>
        <w:t>föreningsappen</w:t>
      </w:r>
      <w:proofErr w:type="spellEnd"/>
      <w:r w:rsidR="006E6B0B">
        <w:rPr>
          <w:rFonts w:ascii="Calibri" w:hAnsi="Calibri" w:cs="Calibri"/>
        </w:rPr>
        <w:t xml:space="preserve"> </w:t>
      </w:r>
      <w:r w:rsidRPr="00D37244">
        <w:rPr>
          <w:rFonts w:ascii="Calibri" w:hAnsi="Calibri" w:cs="Calibri"/>
        </w:rPr>
        <w:t>eller i tvättstugorna, informationen</w:t>
      </w:r>
      <w:r>
        <w:t xml:space="preserve"> ligger i bilagorna ”Information Poströstning” samt ”Kallelse </w:t>
      </w:r>
      <w:proofErr w:type="spellStart"/>
      <w:r>
        <w:t>inkl</w:t>
      </w:r>
      <w:proofErr w:type="spellEnd"/>
      <w:r>
        <w:t xml:space="preserve"> bilaga”. </w:t>
      </w:r>
      <w:bookmarkEnd w:id="0"/>
      <w:bookmarkEnd w:id="1"/>
    </w:p>
    <w:sectPr w:rsidR="00531DFD" w:rsidSect="006B1EB9">
      <w:footerReference w:type="default" r:id="rId8"/>
      <w:pgSz w:w="11906" w:h="16838"/>
      <w:pgMar w:top="1418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29730" w14:textId="77777777" w:rsidR="00E40FA4" w:rsidRDefault="00E40FA4">
      <w:pPr>
        <w:spacing w:after="0" w:line="240" w:lineRule="auto"/>
      </w:pPr>
      <w:r>
        <w:separator/>
      </w:r>
    </w:p>
  </w:endnote>
  <w:endnote w:type="continuationSeparator" w:id="0">
    <w:p w14:paraId="51BE3002" w14:textId="77777777" w:rsidR="00E40FA4" w:rsidRDefault="00E4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7EC9" w14:textId="77777777" w:rsidR="002E7881" w:rsidRDefault="00E40FA4" w:rsidP="002E7881">
    <w:pPr>
      <w:pStyle w:val="Sidfot"/>
      <w:tabs>
        <w:tab w:val="clear" w:pos="4536"/>
        <w:tab w:val="clear" w:pos="9072"/>
        <w:tab w:val="right" w:pos="9299"/>
      </w:tabs>
      <w:spacing w:after="60"/>
      <w:rPr>
        <w:i/>
        <w:iCs/>
      </w:rPr>
    </w:pPr>
  </w:p>
  <w:p w14:paraId="64B5B15F" w14:textId="77777777" w:rsidR="002E7881" w:rsidRPr="002E7881" w:rsidRDefault="00385915" w:rsidP="002E7881">
    <w:pPr>
      <w:pStyle w:val="Sidfot"/>
      <w:tabs>
        <w:tab w:val="clear" w:pos="4536"/>
        <w:tab w:val="clear" w:pos="9072"/>
        <w:tab w:val="right" w:pos="9299"/>
      </w:tabs>
      <w:spacing w:before="120"/>
      <w:rPr>
        <w:sz w:val="18"/>
        <w:szCs w:val="18"/>
      </w:rPr>
    </w:pPr>
    <w:r w:rsidRPr="002E7881">
      <w:rPr>
        <w:i/>
        <w:iCs/>
        <w:sz w:val="18"/>
        <w:szCs w:val="18"/>
      </w:rPr>
      <w:tab/>
    </w:r>
  </w:p>
  <w:p w14:paraId="296266E0" w14:textId="77777777" w:rsidR="002E7881" w:rsidRDefault="00E40F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EFEE2" w14:textId="77777777" w:rsidR="00E40FA4" w:rsidRDefault="00E40FA4">
      <w:pPr>
        <w:spacing w:after="0" w:line="240" w:lineRule="auto"/>
      </w:pPr>
      <w:r>
        <w:separator/>
      </w:r>
    </w:p>
  </w:footnote>
  <w:footnote w:type="continuationSeparator" w:id="0">
    <w:p w14:paraId="6642AC99" w14:textId="77777777" w:rsidR="00E40FA4" w:rsidRDefault="00E40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48C0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F4E9F"/>
    <w:multiLevelType w:val="hybridMultilevel"/>
    <w:tmpl w:val="EEACC5A0"/>
    <w:lvl w:ilvl="0" w:tplc="7026BA2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5C0D"/>
    <w:multiLevelType w:val="hybridMultilevel"/>
    <w:tmpl w:val="E4FE7E7C"/>
    <w:lvl w:ilvl="0" w:tplc="2196D4A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5518A"/>
    <w:multiLevelType w:val="hybridMultilevel"/>
    <w:tmpl w:val="7472B4EC"/>
    <w:lvl w:ilvl="0" w:tplc="0302D19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2" w:hanging="360"/>
      </w:pPr>
    </w:lvl>
    <w:lvl w:ilvl="2" w:tplc="041D001B" w:tentative="1">
      <w:start w:val="1"/>
      <w:numFmt w:val="lowerRoman"/>
      <w:lvlText w:val="%3."/>
      <w:lvlJc w:val="right"/>
      <w:pPr>
        <w:ind w:left="3072" w:hanging="180"/>
      </w:pPr>
    </w:lvl>
    <w:lvl w:ilvl="3" w:tplc="041D000F" w:tentative="1">
      <w:start w:val="1"/>
      <w:numFmt w:val="decimal"/>
      <w:lvlText w:val="%4."/>
      <w:lvlJc w:val="left"/>
      <w:pPr>
        <w:ind w:left="3792" w:hanging="360"/>
      </w:pPr>
    </w:lvl>
    <w:lvl w:ilvl="4" w:tplc="041D0019" w:tentative="1">
      <w:start w:val="1"/>
      <w:numFmt w:val="lowerLetter"/>
      <w:lvlText w:val="%5."/>
      <w:lvlJc w:val="left"/>
      <w:pPr>
        <w:ind w:left="4512" w:hanging="360"/>
      </w:pPr>
    </w:lvl>
    <w:lvl w:ilvl="5" w:tplc="041D001B" w:tentative="1">
      <w:start w:val="1"/>
      <w:numFmt w:val="lowerRoman"/>
      <w:lvlText w:val="%6."/>
      <w:lvlJc w:val="right"/>
      <w:pPr>
        <w:ind w:left="5232" w:hanging="180"/>
      </w:pPr>
    </w:lvl>
    <w:lvl w:ilvl="6" w:tplc="041D000F" w:tentative="1">
      <w:start w:val="1"/>
      <w:numFmt w:val="decimal"/>
      <w:lvlText w:val="%7."/>
      <w:lvlJc w:val="left"/>
      <w:pPr>
        <w:ind w:left="5952" w:hanging="360"/>
      </w:pPr>
    </w:lvl>
    <w:lvl w:ilvl="7" w:tplc="041D0019" w:tentative="1">
      <w:start w:val="1"/>
      <w:numFmt w:val="lowerLetter"/>
      <w:lvlText w:val="%8."/>
      <w:lvlJc w:val="left"/>
      <w:pPr>
        <w:ind w:left="6672" w:hanging="360"/>
      </w:pPr>
    </w:lvl>
    <w:lvl w:ilvl="8" w:tplc="041D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5" w15:restartNumberingAfterBreak="0">
    <w:nsid w:val="5CD940E7"/>
    <w:multiLevelType w:val="multilevel"/>
    <w:tmpl w:val="2C9E0496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15"/>
    <w:rsid w:val="00057C12"/>
    <w:rsid w:val="00090E99"/>
    <w:rsid w:val="000E1A68"/>
    <w:rsid w:val="000F56B9"/>
    <w:rsid w:val="00105B82"/>
    <w:rsid w:val="0017384B"/>
    <w:rsid w:val="0019113F"/>
    <w:rsid w:val="001F59F9"/>
    <w:rsid w:val="00211373"/>
    <w:rsid w:val="00216522"/>
    <w:rsid w:val="0022549C"/>
    <w:rsid w:val="00237553"/>
    <w:rsid w:val="002409C0"/>
    <w:rsid w:val="00347EA5"/>
    <w:rsid w:val="0037764D"/>
    <w:rsid w:val="00385915"/>
    <w:rsid w:val="003A6B6D"/>
    <w:rsid w:val="003E4CD9"/>
    <w:rsid w:val="00400D19"/>
    <w:rsid w:val="0043071C"/>
    <w:rsid w:val="004468CF"/>
    <w:rsid w:val="00487E71"/>
    <w:rsid w:val="00531DFD"/>
    <w:rsid w:val="00551934"/>
    <w:rsid w:val="0056490F"/>
    <w:rsid w:val="00570A17"/>
    <w:rsid w:val="0058506C"/>
    <w:rsid w:val="00697D1E"/>
    <w:rsid w:val="006A7679"/>
    <w:rsid w:val="006E6B0B"/>
    <w:rsid w:val="006F140D"/>
    <w:rsid w:val="006F1DD5"/>
    <w:rsid w:val="00701036"/>
    <w:rsid w:val="00726BEA"/>
    <w:rsid w:val="0076233E"/>
    <w:rsid w:val="007C1E77"/>
    <w:rsid w:val="008072B7"/>
    <w:rsid w:val="00922FCA"/>
    <w:rsid w:val="009977C8"/>
    <w:rsid w:val="009D1DFC"/>
    <w:rsid w:val="009E229D"/>
    <w:rsid w:val="009F6E1D"/>
    <w:rsid w:val="00A16741"/>
    <w:rsid w:val="00A1790E"/>
    <w:rsid w:val="00A321A5"/>
    <w:rsid w:val="00AA4B13"/>
    <w:rsid w:val="00AB4781"/>
    <w:rsid w:val="00B10B06"/>
    <w:rsid w:val="00B84E82"/>
    <w:rsid w:val="00B860D0"/>
    <w:rsid w:val="00BE0DD6"/>
    <w:rsid w:val="00C00032"/>
    <w:rsid w:val="00C055B2"/>
    <w:rsid w:val="00C30D1D"/>
    <w:rsid w:val="00C4455A"/>
    <w:rsid w:val="00C948AD"/>
    <w:rsid w:val="00CA3552"/>
    <w:rsid w:val="00CA60EF"/>
    <w:rsid w:val="00D075F0"/>
    <w:rsid w:val="00D37244"/>
    <w:rsid w:val="00D531B9"/>
    <w:rsid w:val="00D5525C"/>
    <w:rsid w:val="00D87AF5"/>
    <w:rsid w:val="00DB67D5"/>
    <w:rsid w:val="00DF5F22"/>
    <w:rsid w:val="00E35D2A"/>
    <w:rsid w:val="00E40FA4"/>
    <w:rsid w:val="00E50A99"/>
    <w:rsid w:val="00E6559D"/>
    <w:rsid w:val="00EF0743"/>
    <w:rsid w:val="00F52C84"/>
    <w:rsid w:val="00F579FC"/>
    <w:rsid w:val="00F76FDA"/>
    <w:rsid w:val="00FB4F21"/>
    <w:rsid w:val="00FE2095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82B84"/>
  <w15:docId w15:val="{ABBCF57B-D2A4-40CE-A72E-857B9CD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15"/>
  </w:style>
  <w:style w:type="paragraph" w:styleId="Rubrik1">
    <w:name w:val="heading 1"/>
    <w:next w:val="Brdtext"/>
    <w:link w:val="Rubrik1Char"/>
    <w:qFormat/>
    <w:rsid w:val="00385915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1F497D" w:themeColor="text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859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Rubrik3"/>
    <w:next w:val="Brdtext"/>
    <w:link w:val="Rubrik4Char"/>
    <w:uiPriority w:val="3"/>
    <w:qFormat/>
    <w:rsid w:val="00385915"/>
    <w:pPr>
      <w:spacing w:before="240" w:after="80" w:line="300" w:lineRule="atLeast"/>
      <w:outlineLvl w:val="3"/>
    </w:pPr>
    <w:rPr>
      <w:rFonts w:ascii="Arial" w:hAnsi="Arial"/>
      <w:color w:val="1F497D" w:themeColor="text2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85915"/>
    <w:rPr>
      <w:rFonts w:ascii="Arial" w:eastAsiaTheme="majorEastAsia" w:hAnsi="Arial" w:cstheme="majorBidi"/>
      <w:b/>
      <w:bCs/>
      <w:caps/>
      <w:color w:val="1F497D" w:themeColor="text2"/>
      <w:sz w:val="34"/>
      <w:szCs w:val="28"/>
    </w:rPr>
  </w:style>
  <w:style w:type="character" w:customStyle="1" w:styleId="Rubrik4Char">
    <w:name w:val="Rubrik 4 Char"/>
    <w:basedOn w:val="Standardstycketeckensnitt"/>
    <w:link w:val="Rubrik4"/>
    <w:uiPriority w:val="3"/>
    <w:rsid w:val="00385915"/>
    <w:rPr>
      <w:rFonts w:ascii="Arial" w:eastAsiaTheme="majorEastAsia" w:hAnsi="Arial" w:cstheme="majorBidi"/>
      <w:b/>
      <w:bCs/>
      <w:color w:val="1F497D" w:themeColor="text2"/>
      <w:sz w:val="26"/>
      <w:szCs w:val="26"/>
    </w:rPr>
  </w:style>
  <w:style w:type="table" w:styleId="Tabellrutnt">
    <w:name w:val="Table Grid"/>
    <w:basedOn w:val="Normaltabell"/>
    <w:uiPriority w:val="59"/>
    <w:rsid w:val="0038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link w:val="BrdtextChar"/>
    <w:qFormat/>
    <w:rsid w:val="00385915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385915"/>
    <w:rPr>
      <w:rFonts w:ascii="Times New Roman" w:hAnsi="Times New Roman"/>
    </w:rPr>
  </w:style>
  <w:style w:type="paragraph" w:styleId="Punktlista">
    <w:name w:val="List Bullet"/>
    <w:basedOn w:val="Normal"/>
    <w:uiPriority w:val="10"/>
    <w:qFormat/>
    <w:rsid w:val="00385915"/>
    <w:pPr>
      <w:numPr>
        <w:numId w:val="1"/>
      </w:numPr>
      <w:spacing w:before="120" w:after="120" w:line="260" w:lineRule="exact"/>
    </w:pPr>
    <w:rPr>
      <w:rFonts w:ascii="Times New Roman" w:hAnsi="Times New Roman"/>
    </w:rPr>
  </w:style>
  <w:style w:type="paragraph" w:styleId="Punktlista2">
    <w:name w:val="List Bullet 2"/>
    <w:basedOn w:val="Normal"/>
    <w:uiPriority w:val="99"/>
    <w:rsid w:val="00385915"/>
    <w:pPr>
      <w:numPr>
        <w:ilvl w:val="1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Punktlista3">
    <w:name w:val="List Bullet 3"/>
    <w:basedOn w:val="Normal"/>
    <w:uiPriority w:val="99"/>
    <w:rsid w:val="00385915"/>
    <w:pPr>
      <w:numPr>
        <w:ilvl w:val="2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Punktlista4">
    <w:name w:val="List Bullet 4"/>
    <w:basedOn w:val="Normal"/>
    <w:uiPriority w:val="99"/>
    <w:rsid w:val="00385915"/>
    <w:pPr>
      <w:numPr>
        <w:ilvl w:val="3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Punktlista5">
    <w:name w:val="List Bullet 5"/>
    <w:basedOn w:val="Normal"/>
    <w:uiPriority w:val="99"/>
    <w:rsid w:val="00385915"/>
    <w:pPr>
      <w:numPr>
        <w:ilvl w:val="4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38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5915"/>
  </w:style>
  <w:style w:type="character" w:customStyle="1" w:styleId="Rubrik3Char">
    <w:name w:val="Rubrik 3 Char"/>
    <w:basedOn w:val="Standardstycketeckensnitt"/>
    <w:link w:val="Rubrik3"/>
    <w:uiPriority w:val="9"/>
    <w:semiHidden/>
    <w:rsid w:val="003859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F5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79FC"/>
  </w:style>
  <w:style w:type="paragraph" w:customStyle="1" w:styleId="Default">
    <w:name w:val="Default"/>
    <w:rsid w:val="009977C8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  <w:lang w:eastAsia="sv-SE"/>
    </w:rPr>
  </w:style>
  <w:style w:type="paragraph" w:styleId="Kommentarer">
    <w:name w:val="annotation text"/>
    <w:basedOn w:val="Normal"/>
    <w:link w:val="KommentarerChar"/>
    <w:uiPriority w:val="99"/>
    <w:unhideWhenUsed/>
    <w:rsid w:val="00D531B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531B9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3A6B6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35D2A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C1E77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87AF5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7AF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7AF5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6A7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d33bsPLKfRdKnfkQYT2bdpgLcKZA_E4I_McsFTNpc8s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mariaepost32@gmail.com</cp:lastModifiedBy>
  <cp:revision>2</cp:revision>
  <dcterms:created xsi:type="dcterms:W3CDTF">2021-04-08T18:06:00Z</dcterms:created>
  <dcterms:modified xsi:type="dcterms:W3CDTF">2021-04-08T18:06:00Z</dcterms:modified>
</cp:coreProperties>
</file>